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BF" w:rsidRPr="00146A9E" w:rsidRDefault="00E30FBF">
      <w:pPr>
        <w:pStyle w:val="a3"/>
        <w:spacing w:before="66"/>
        <w:ind w:left="144"/>
        <w:rPr>
          <w:rFonts w:ascii="Times New Roman" w:hAnsi="Times New Roman" w:cs="Times New Roman"/>
        </w:rPr>
      </w:pPr>
      <w:r w:rsidRPr="00146A9E">
        <w:rPr>
          <w:rFonts w:ascii="Times New Roman" w:hAnsi="Times New Roman" w:cs="Times New Roman"/>
          <w:spacing w:val="-2"/>
        </w:rPr>
        <w:t>ПЕРЕЧЕНЬ</w:t>
      </w:r>
      <w:r w:rsidRPr="00146A9E">
        <w:rPr>
          <w:rFonts w:ascii="Times New Roman" w:hAnsi="Times New Roman" w:cs="Times New Roman"/>
          <w:spacing w:val="-6"/>
        </w:rPr>
        <w:t xml:space="preserve"> </w:t>
      </w:r>
      <w:r w:rsidRPr="00146A9E">
        <w:rPr>
          <w:rFonts w:ascii="Times New Roman" w:hAnsi="Times New Roman" w:cs="Times New Roman"/>
          <w:spacing w:val="-2"/>
        </w:rPr>
        <w:t>ИНФОРМАЦИИ</w:t>
      </w:r>
      <w:r w:rsidRPr="00146A9E">
        <w:rPr>
          <w:rFonts w:ascii="Times New Roman" w:hAnsi="Times New Roman" w:cs="Times New Roman"/>
          <w:spacing w:val="-5"/>
        </w:rPr>
        <w:t xml:space="preserve"> </w:t>
      </w:r>
      <w:r w:rsidRPr="00146A9E">
        <w:rPr>
          <w:rFonts w:ascii="Times New Roman" w:hAnsi="Times New Roman" w:cs="Times New Roman"/>
          <w:spacing w:val="-2"/>
        </w:rPr>
        <w:t>О</w:t>
      </w:r>
      <w:r w:rsidRPr="00146A9E">
        <w:rPr>
          <w:rFonts w:ascii="Times New Roman" w:hAnsi="Times New Roman" w:cs="Times New Roman"/>
          <w:spacing w:val="-5"/>
        </w:rPr>
        <w:t xml:space="preserve"> </w:t>
      </w:r>
      <w:r w:rsidRPr="00146A9E">
        <w:rPr>
          <w:rFonts w:ascii="Times New Roman" w:hAnsi="Times New Roman" w:cs="Times New Roman"/>
          <w:spacing w:val="-2"/>
        </w:rPr>
        <w:t>ДЕЯТЕЛЬНОСТИ</w:t>
      </w:r>
      <w:r w:rsidRPr="00146A9E">
        <w:rPr>
          <w:rFonts w:ascii="Times New Roman" w:hAnsi="Times New Roman" w:cs="Times New Roman"/>
          <w:spacing w:val="-7"/>
        </w:rPr>
        <w:t xml:space="preserve"> </w:t>
      </w:r>
      <w:r w:rsidRPr="00146A9E">
        <w:rPr>
          <w:rFonts w:ascii="Times New Roman" w:hAnsi="Times New Roman" w:cs="Times New Roman"/>
          <w:spacing w:val="-2"/>
        </w:rPr>
        <w:t>АУДИТОРСКОЙ</w:t>
      </w:r>
      <w:r w:rsidRPr="00146A9E">
        <w:rPr>
          <w:rFonts w:ascii="Times New Roman" w:hAnsi="Times New Roman" w:cs="Times New Roman"/>
          <w:spacing w:val="-5"/>
        </w:rPr>
        <w:t xml:space="preserve"> </w:t>
      </w:r>
      <w:r w:rsidRPr="00146A9E">
        <w:rPr>
          <w:rFonts w:ascii="Times New Roman" w:hAnsi="Times New Roman" w:cs="Times New Roman"/>
          <w:spacing w:val="-2"/>
        </w:rPr>
        <w:t>ОРГАНИЗАЦИИ,</w:t>
      </w:r>
      <w:r w:rsidRPr="00146A9E">
        <w:rPr>
          <w:rFonts w:ascii="Times New Roman" w:hAnsi="Times New Roman" w:cs="Times New Roman"/>
          <w:spacing w:val="-7"/>
        </w:rPr>
        <w:t xml:space="preserve"> </w:t>
      </w:r>
      <w:r w:rsidRPr="00146A9E">
        <w:rPr>
          <w:rFonts w:ascii="Times New Roman" w:hAnsi="Times New Roman" w:cs="Times New Roman"/>
          <w:spacing w:val="-2"/>
        </w:rPr>
        <w:t>ПОДЛЕЖАЩЕЙ</w:t>
      </w:r>
      <w:r w:rsidRPr="00146A9E">
        <w:rPr>
          <w:rFonts w:ascii="Times New Roman" w:hAnsi="Times New Roman" w:cs="Times New Roman"/>
          <w:spacing w:val="-6"/>
        </w:rPr>
        <w:t xml:space="preserve"> </w:t>
      </w:r>
      <w:r w:rsidRPr="00146A9E">
        <w:rPr>
          <w:rFonts w:ascii="Times New Roman" w:hAnsi="Times New Roman" w:cs="Times New Roman"/>
          <w:spacing w:val="-2"/>
        </w:rPr>
        <w:t>РАСКРЫТИЮ</w:t>
      </w:r>
      <w:r w:rsidRPr="00146A9E">
        <w:rPr>
          <w:rFonts w:ascii="Times New Roman" w:hAnsi="Times New Roman" w:cs="Times New Roman"/>
          <w:spacing w:val="-5"/>
        </w:rPr>
        <w:t xml:space="preserve"> </w:t>
      </w:r>
      <w:r w:rsidRPr="00146A9E">
        <w:rPr>
          <w:rFonts w:ascii="Times New Roman" w:hAnsi="Times New Roman" w:cs="Times New Roman"/>
          <w:spacing w:val="-2"/>
        </w:rPr>
        <w:t>НА</w:t>
      </w:r>
      <w:r w:rsidRPr="00146A9E">
        <w:rPr>
          <w:rFonts w:ascii="Times New Roman" w:hAnsi="Times New Roman" w:cs="Times New Roman"/>
          <w:spacing w:val="-7"/>
        </w:rPr>
        <w:t xml:space="preserve"> </w:t>
      </w:r>
      <w:r w:rsidRPr="00146A9E">
        <w:rPr>
          <w:rFonts w:ascii="Times New Roman" w:hAnsi="Times New Roman" w:cs="Times New Roman"/>
          <w:spacing w:val="-2"/>
        </w:rPr>
        <w:t>ЕЕ</w:t>
      </w:r>
      <w:r w:rsidRPr="00146A9E">
        <w:rPr>
          <w:rFonts w:ascii="Times New Roman" w:hAnsi="Times New Roman" w:cs="Times New Roman"/>
          <w:spacing w:val="-5"/>
        </w:rPr>
        <w:t xml:space="preserve"> </w:t>
      </w:r>
      <w:r w:rsidRPr="00146A9E">
        <w:rPr>
          <w:rFonts w:ascii="Times New Roman" w:hAnsi="Times New Roman" w:cs="Times New Roman"/>
          <w:spacing w:val="-2"/>
        </w:rPr>
        <w:t>САЙТЕ</w:t>
      </w:r>
    </w:p>
    <w:p w:rsidR="00F80EBF" w:rsidRPr="00146A9E" w:rsidRDefault="00E30FBF">
      <w:pPr>
        <w:spacing w:before="4" w:line="244" w:lineRule="auto"/>
        <w:ind w:left="5653" w:right="44" w:hanging="5538"/>
        <w:rPr>
          <w:rFonts w:ascii="Times New Roman" w:hAnsi="Times New Roman" w:cs="Times New Roman"/>
          <w:sz w:val="20"/>
        </w:rPr>
      </w:pPr>
      <w:r w:rsidRPr="00146A9E">
        <w:rPr>
          <w:rFonts w:ascii="Times New Roman" w:hAnsi="Times New Roman" w:cs="Times New Roman"/>
          <w:sz w:val="24"/>
        </w:rPr>
        <w:t>В</w:t>
      </w:r>
      <w:r w:rsidRPr="00146A9E">
        <w:rPr>
          <w:rFonts w:ascii="Times New Roman" w:hAnsi="Times New Roman" w:cs="Times New Roman"/>
          <w:spacing w:val="-9"/>
          <w:sz w:val="24"/>
        </w:rPr>
        <w:t xml:space="preserve"> </w:t>
      </w:r>
      <w:r w:rsidRPr="00146A9E">
        <w:rPr>
          <w:rFonts w:ascii="Times New Roman" w:hAnsi="Times New Roman" w:cs="Times New Roman"/>
          <w:sz w:val="24"/>
        </w:rPr>
        <w:t>ИНФОРМАЦИОННО-ТЕЛЕКОММУНИКАЦИОННОЙ</w:t>
      </w:r>
      <w:r w:rsidRPr="00146A9E">
        <w:rPr>
          <w:rFonts w:ascii="Times New Roman" w:hAnsi="Times New Roman" w:cs="Times New Roman"/>
          <w:spacing w:val="-9"/>
          <w:sz w:val="24"/>
        </w:rPr>
        <w:t xml:space="preserve"> </w:t>
      </w:r>
      <w:r w:rsidRPr="00146A9E">
        <w:rPr>
          <w:rFonts w:ascii="Times New Roman" w:hAnsi="Times New Roman" w:cs="Times New Roman"/>
          <w:sz w:val="24"/>
        </w:rPr>
        <w:t>СЕТИ</w:t>
      </w:r>
      <w:r w:rsidRPr="00146A9E">
        <w:rPr>
          <w:rFonts w:ascii="Times New Roman" w:hAnsi="Times New Roman" w:cs="Times New Roman"/>
          <w:spacing w:val="-9"/>
          <w:sz w:val="24"/>
        </w:rPr>
        <w:t xml:space="preserve"> </w:t>
      </w:r>
      <w:r w:rsidRPr="00146A9E">
        <w:rPr>
          <w:rFonts w:ascii="Times New Roman" w:hAnsi="Times New Roman" w:cs="Times New Roman"/>
          <w:sz w:val="24"/>
        </w:rPr>
        <w:t>"ИНТЕРНЕТ"</w:t>
      </w:r>
      <w:r w:rsidRPr="00146A9E">
        <w:rPr>
          <w:rFonts w:ascii="Times New Roman" w:hAnsi="Times New Roman" w:cs="Times New Roman"/>
          <w:spacing w:val="-5"/>
          <w:sz w:val="24"/>
        </w:rPr>
        <w:t xml:space="preserve"> </w:t>
      </w:r>
      <w:r w:rsidRPr="00146A9E">
        <w:rPr>
          <w:rFonts w:ascii="Times New Roman" w:hAnsi="Times New Roman" w:cs="Times New Roman"/>
          <w:sz w:val="20"/>
        </w:rPr>
        <w:t>(п.</w:t>
      </w:r>
      <w:r w:rsidRPr="00146A9E">
        <w:rPr>
          <w:rFonts w:ascii="Times New Roman" w:hAnsi="Times New Roman" w:cs="Times New Roman"/>
          <w:spacing w:val="-9"/>
          <w:sz w:val="20"/>
        </w:rPr>
        <w:t xml:space="preserve"> </w:t>
      </w:r>
      <w:r w:rsidRPr="00146A9E">
        <w:rPr>
          <w:rFonts w:ascii="Times New Roman" w:hAnsi="Times New Roman" w:cs="Times New Roman"/>
          <w:sz w:val="20"/>
        </w:rPr>
        <w:t>2</w:t>
      </w:r>
      <w:r w:rsidRPr="00146A9E">
        <w:rPr>
          <w:rFonts w:ascii="Times New Roman" w:hAnsi="Times New Roman" w:cs="Times New Roman"/>
          <w:spacing w:val="-9"/>
          <w:sz w:val="20"/>
        </w:rPr>
        <w:t xml:space="preserve"> </w:t>
      </w:r>
      <w:r w:rsidRPr="00146A9E">
        <w:rPr>
          <w:rFonts w:ascii="Times New Roman" w:hAnsi="Times New Roman" w:cs="Times New Roman"/>
          <w:sz w:val="20"/>
        </w:rPr>
        <w:t>ч.</w:t>
      </w:r>
      <w:r w:rsidRPr="00146A9E">
        <w:rPr>
          <w:rFonts w:ascii="Times New Roman" w:hAnsi="Times New Roman" w:cs="Times New Roman"/>
          <w:spacing w:val="-9"/>
          <w:sz w:val="20"/>
        </w:rPr>
        <w:t xml:space="preserve"> </w:t>
      </w:r>
      <w:r w:rsidRPr="00146A9E">
        <w:rPr>
          <w:rFonts w:ascii="Times New Roman" w:hAnsi="Times New Roman" w:cs="Times New Roman"/>
          <w:sz w:val="20"/>
        </w:rPr>
        <w:t>5</w:t>
      </w:r>
      <w:r w:rsidRPr="00146A9E">
        <w:rPr>
          <w:rFonts w:ascii="Times New Roman" w:hAnsi="Times New Roman" w:cs="Times New Roman"/>
          <w:spacing w:val="-8"/>
          <w:sz w:val="20"/>
        </w:rPr>
        <w:t xml:space="preserve"> </w:t>
      </w:r>
      <w:r w:rsidRPr="00146A9E">
        <w:rPr>
          <w:rFonts w:ascii="Times New Roman" w:hAnsi="Times New Roman" w:cs="Times New Roman"/>
          <w:sz w:val="20"/>
        </w:rPr>
        <w:t>ст.</w:t>
      </w:r>
      <w:r w:rsidRPr="00146A9E">
        <w:rPr>
          <w:rFonts w:ascii="Times New Roman" w:hAnsi="Times New Roman" w:cs="Times New Roman"/>
          <w:spacing w:val="-7"/>
          <w:sz w:val="20"/>
        </w:rPr>
        <w:t xml:space="preserve"> </w:t>
      </w:r>
      <w:r w:rsidRPr="00146A9E">
        <w:rPr>
          <w:rFonts w:ascii="Times New Roman" w:hAnsi="Times New Roman" w:cs="Times New Roman"/>
          <w:sz w:val="20"/>
        </w:rPr>
        <w:t>13</w:t>
      </w:r>
      <w:r w:rsidRPr="00146A9E">
        <w:rPr>
          <w:rFonts w:ascii="Times New Roman" w:hAnsi="Times New Roman" w:cs="Times New Roman"/>
          <w:spacing w:val="-9"/>
          <w:sz w:val="20"/>
        </w:rPr>
        <w:t xml:space="preserve"> </w:t>
      </w:r>
      <w:r w:rsidRPr="00146A9E">
        <w:rPr>
          <w:rFonts w:ascii="Times New Roman" w:hAnsi="Times New Roman" w:cs="Times New Roman"/>
          <w:sz w:val="20"/>
        </w:rPr>
        <w:t>Федерального</w:t>
      </w:r>
      <w:r w:rsidRPr="00146A9E">
        <w:rPr>
          <w:rFonts w:ascii="Times New Roman" w:hAnsi="Times New Roman" w:cs="Times New Roman"/>
          <w:spacing w:val="-7"/>
          <w:sz w:val="20"/>
        </w:rPr>
        <w:t xml:space="preserve"> </w:t>
      </w:r>
      <w:r w:rsidRPr="00146A9E">
        <w:rPr>
          <w:rFonts w:ascii="Times New Roman" w:hAnsi="Times New Roman" w:cs="Times New Roman"/>
          <w:sz w:val="20"/>
        </w:rPr>
        <w:t>закона</w:t>
      </w:r>
      <w:r w:rsidRPr="00146A9E">
        <w:rPr>
          <w:rFonts w:ascii="Times New Roman" w:hAnsi="Times New Roman" w:cs="Times New Roman"/>
          <w:spacing w:val="-8"/>
          <w:sz w:val="20"/>
        </w:rPr>
        <w:t xml:space="preserve"> </w:t>
      </w:r>
      <w:r w:rsidRPr="00146A9E">
        <w:rPr>
          <w:rFonts w:ascii="Times New Roman" w:hAnsi="Times New Roman" w:cs="Times New Roman"/>
          <w:sz w:val="20"/>
        </w:rPr>
        <w:t>от</w:t>
      </w:r>
      <w:r w:rsidRPr="00146A9E">
        <w:rPr>
          <w:rFonts w:ascii="Times New Roman" w:hAnsi="Times New Roman" w:cs="Times New Roman"/>
          <w:spacing w:val="-8"/>
          <w:sz w:val="20"/>
        </w:rPr>
        <w:t xml:space="preserve"> </w:t>
      </w:r>
      <w:r w:rsidRPr="00146A9E">
        <w:rPr>
          <w:rFonts w:ascii="Times New Roman" w:hAnsi="Times New Roman" w:cs="Times New Roman"/>
          <w:sz w:val="20"/>
        </w:rPr>
        <w:t>30</w:t>
      </w:r>
      <w:r w:rsidRPr="00146A9E">
        <w:rPr>
          <w:rFonts w:ascii="Times New Roman" w:hAnsi="Times New Roman" w:cs="Times New Roman"/>
          <w:spacing w:val="-7"/>
          <w:sz w:val="20"/>
        </w:rPr>
        <w:t xml:space="preserve"> </w:t>
      </w:r>
      <w:r w:rsidRPr="00146A9E">
        <w:rPr>
          <w:rFonts w:ascii="Times New Roman" w:hAnsi="Times New Roman" w:cs="Times New Roman"/>
          <w:sz w:val="20"/>
        </w:rPr>
        <w:t>декабря</w:t>
      </w:r>
      <w:r w:rsidRPr="00146A9E">
        <w:rPr>
          <w:rFonts w:ascii="Times New Roman" w:hAnsi="Times New Roman" w:cs="Times New Roman"/>
          <w:spacing w:val="-8"/>
          <w:sz w:val="20"/>
        </w:rPr>
        <w:t xml:space="preserve"> </w:t>
      </w:r>
      <w:r w:rsidRPr="00146A9E">
        <w:rPr>
          <w:rFonts w:ascii="Times New Roman" w:hAnsi="Times New Roman" w:cs="Times New Roman"/>
          <w:sz w:val="20"/>
        </w:rPr>
        <w:t>2008</w:t>
      </w:r>
      <w:r w:rsidRPr="00146A9E">
        <w:rPr>
          <w:rFonts w:ascii="Times New Roman" w:hAnsi="Times New Roman" w:cs="Times New Roman"/>
          <w:spacing w:val="-8"/>
          <w:sz w:val="20"/>
        </w:rPr>
        <w:t xml:space="preserve"> </w:t>
      </w:r>
      <w:r w:rsidRPr="00146A9E">
        <w:rPr>
          <w:rFonts w:ascii="Times New Roman" w:hAnsi="Times New Roman" w:cs="Times New Roman"/>
          <w:sz w:val="20"/>
        </w:rPr>
        <w:t>г.</w:t>
      </w:r>
      <w:r w:rsidRPr="00146A9E">
        <w:rPr>
          <w:rFonts w:ascii="Times New Roman" w:hAnsi="Times New Roman" w:cs="Times New Roman"/>
          <w:spacing w:val="-8"/>
          <w:sz w:val="20"/>
        </w:rPr>
        <w:t xml:space="preserve"> </w:t>
      </w:r>
      <w:r w:rsidRPr="00146A9E">
        <w:rPr>
          <w:rFonts w:ascii="Times New Roman" w:hAnsi="Times New Roman" w:cs="Times New Roman"/>
          <w:sz w:val="20"/>
        </w:rPr>
        <w:t>N</w:t>
      </w:r>
      <w:r w:rsidRPr="00146A9E">
        <w:rPr>
          <w:rFonts w:ascii="Times New Roman" w:hAnsi="Times New Roman" w:cs="Times New Roman"/>
          <w:spacing w:val="-8"/>
          <w:sz w:val="20"/>
        </w:rPr>
        <w:t xml:space="preserve"> </w:t>
      </w:r>
      <w:r w:rsidRPr="00146A9E">
        <w:rPr>
          <w:rFonts w:ascii="Times New Roman" w:hAnsi="Times New Roman" w:cs="Times New Roman"/>
          <w:sz w:val="20"/>
        </w:rPr>
        <w:t>307- ФЗ "Об аудиторской деятельности")</w:t>
      </w:r>
    </w:p>
    <w:p w:rsidR="00F80EBF" w:rsidRPr="00146A9E" w:rsidRDefault="00F80EBF">
      <w:pPr>
        <w:pStyle w:val="a3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7"/>
        <w:gridCol w:w="9251"/>
      </w:tblGrid>
      <w:tr w:rsidR="00F80EBF" w:rsidRPr="00146A9E">
        <w:trPr>
          <w:trHeight w:val="733"/>
        </w:trPr>
        <w:tc>
          <w:tcPr>
            <w:tcW w:w="14388" w:type="dxa"/>
            <w:gridSpan w:val="2"/>
          </w:tcPr>
          <w:p w:rsidR="00F80EBF" w:rsidRPr="00146A9E" w:rsidRDefault="00F80EBF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F80EBF" w:rsidRPr="00146A9E" w:rsidRDefault="00E30FBF">
            <w:pPr>
              <w:pStyle w:val="TableParagraph"/>
              <w:rPr>
                <w:b/>
              </w:rPr>
            </w:pPr>
            <w:r w:rsidRPr="00146A9E">
              <w:rPr>
                <w:b/>
                <w:color w:val="333333"/>
              </w:rPr>
              <w:t>Информация</w:t>
            </w:r>
            <w:r w:rsidRPr="00146A9E">
              <w:rPr>
                <w:b/>
                <w:color w:val="333333"/>
                <w:spacing w:val="-8"/>
              </w:rPr>
              <w:t xml:space="preserve"> </w:t>
            </w:r>
            <w:r w:rsidRPr="00146A9E">
              <w:rPr>
                <w:b/>
                <w:color w:val="333333"/>
              </w:rPr>
              <w:t>об</w:t>
            </w:r>
            <w:r w:rsidRPr="00146A9E">
              <w:rPr>
                <w:b/>
                <w:color w:val="333333"/>
                <w:spacing w:val="-8"/>
              </w:rPr>
              <w:t xml:space="preserve"> </w:t>
            </w:r>
            <w:r w:rsidRPr="00146A9E">
              <w:rPr>
                <w:b/>
                <w:color w:val="333333"/>
              </w:rPr>
              <w:t>аудиторах,</w:t>
            </w:r>
            <w:r w:rsidRPr="00146A9E">
              <w:rPr>
                <w:b/>
                <w:color w:val="333333"/>
                <w:spacing w:val="-6"/>
              </w:rPr>
              <w:t xml:space="preserve"> </w:t>
            </w:r>
            <w:r w:rsidRPr="00146A9E">
              <w:rPr>
                <w:b/>
                <w:color w:val="333333"/>
              </w:rPr>
              <w:t>работающих</w:t>
            </w:r>
            <w:r w:rsidRPr="00146A9E">
              <w:rPr>
                <w:b/>
                <w:color w:val="333333"/>
                <w:spacing w:val="-8"/>
              </w:rPr>
              <w:t xml:space="preserve"> </w:t>
            </w:r>
            <w:r w:rsidRPr="00146A9E">
              <w:rPr>
                <w:b/>
                <w:color w:val="333333"/>
              </w:rPr>
              <w:t>в</w:t>
            </w:r>
            <w:r w:rsidRPr="00146A9E">
              <w:rPr>
                <w:b/>
                <w:color w:val="333333"/>
                <w:spacing w:val="-5"/>
              </w:rPr>
              <w:t xml:space="preserve"> </w:t>
            </w:r>
            <w:r w:rsidRPr="00146A9E">
              <w:rPr>
                <w:b/>
                <w:color w:val="333333"/>
              </w:rPr>
              <w:t>аудиторской</w:t>
            </w:r>
            <w:r w:rsidRPr="00146A9E">
              <w:rPr>
                <w:b/>
                <w:color w:val="333333"/>
                <w:spacing w:val="-6"/>
              </w:rPr>
              <w:t xml:space="preserve"> </w:t>
            </w:r>
            <w:r w:rsidRPr="00146A9E">
              <w:rPr>
                <w:b/>
                <w:color w:val="333333"/>
              </w:rPr>
              <w:t>организации</w:t>
            </w:r>
            <w:r w:rsidRPr="00146A9E">
              <w:rPr>
                <w:b/>
                <w:color w:val="333333"/>
                <w:spacing w:val="-7"/>
              </w:rPr>
              <w:t xml:space="preserve"> </w:t>
            </w:r>
            <w:r w:rsidRPr="00146A9E">
              <w:rPr>
                <w:b/>
                <w:color w:val="333333"/>
              </w:rPr>
              <w:t>по</w:t>
            </w:r>
            <w:r w:rsidRPr="00146A9E">
              <w:rPr>
                <w:b/>
                <w:color w:val="333333"/>
                <w:spacing w:val="-8"/>
              </w:rPr>
              <w:t xml:space="preserve"> </w:t>
            </w:r>
            <w:r w:rsidRPr="00146A9E">
              <w:rPr>
                <w:b/>
                <w:color w:val="333333"/>
              </w:rPr>
              <w:t>трудовому</w:t>
            </w:r>
            <w:r w:rsidRPr="00146A9E">
              <w:rPr>
                <w:b/>
                <w:color w:val="333333"/>
                <w:spacing w:val="-10"/>
              </w:rPr>
              <w:t xml:space="preserve"> </w:t>
            </w:r>
            <w:r w:rsidRPr="00146A9E">
              <w:rPr>
                <w:b/>
                <w:color w:val="333333"/>
                <w:spacing w:val="-2"/>
              </w:rPr>
              <w:t>договору:</w:t>
            </w:r>
          </w:p>
        </w:tc>
      </w:tr>
      <w:tr w:rsidR="00F80EBF" w:rsidRPr="00146A9E">
        <w:trPr>
          <w:trHeight w:val="2299"/>
        </w:trPr>
        <w:tc>
          <w:tcPr>
            <w:tcW w:w="5137" w:type="dxa"/>
          </w:tcPr>
          <w:p w:rsidR="00F80EBF" w:rsidRPr="00146A9E" w:rsidRDefault="00E30FBF">
            <w:pPr>
              <w:pStyle w:val="TableParagraph"/>
              <w:tabs>
                <w:tab w:val="left" w:pos="1902"/>
                <w:tab w:val="left" w:pos="3626"/>
              </w:tabs>
              <w:spacing w:line="244" w:lineRule="auto"/>
              <w:ind w:right="97"/>
              <w:jc w:val="both"/>
              <w:rPr>
                <w:sz w:val="20"/>
              </w:rPr>
            </w:pPr>
            <w:proofErr w:type="spellStart"/>
            <w:r w:rsidRPr="00146A9E">
              <w:rPr>
                <w:sz w:val="20"/>
              </w:rPr>
              <w:t>Пп</w:t>
            </w:r>
            <w:proofErr w:type="spellEnd"/>
            <w:r w:rsidRPr="00146A9E">
              <w:rPr>
                <w:sz w:val="20"/>
              </w:rPr>
              <w:t>. в) п. 7 заявление руководителя аудиторской организации о соблюден</w:t>
            </w:r>
            <w:proofErr w:type="gramStart"/>
            <w:r w:rsidRPr="00146A9E">
              <w:rPr>
                <w:sz w:val="20"/>
              </w:rPr>
              <w:t>ии ау</w:t>
            </w:r>
            <w:proofErr w:type="gramEnd"/>
            <w:r w:rsidRPr="00146A9E">
              <w:rPr>
                <w:sz w:val="20"/>
              </w:rPr>
              <w:t xml:space="preserve">диторами, работающими в аудиторской организации требования о прохождении обучения по </w:t>
            </w:r>
            <w:r w:rsidRPr="00146A9E">
              <w:rPr>
                <w:spacing w:val="-2"/>
                <w:sz w:val="20"/>
              </w:rPr>
              <w:t>программам</w:t>
            </w:r>
            <w:r w:rsidRPr="00146A9E">
              <w:rPr>
                <w:sz w:val="20"/>
              </w:rPr>
              <w:tab/>
            </w:r>
            <w:r w:rsidRPr="00146A9E">
              <w:rPr>
                <w:spacing w:val="-2"/>
                <w:sz w:val="20"/>
              </w:rPr>
              <w:t>повышения</w:t>
            </w:r>
            <w:r w:rsidRPr="00146A9E">
              <w:rPr>
                <w:sz w:val="20"/>
              </w:rPr>
              <w:tab/>
            </w:r>
            <w:r w:rsidRPr="00146A9E">
              <w:rPr>
                <w:spacing w:val="-4"/>
                <w:sz w:val="20"/>
              </w:rPr>
              <w:t xml:space="preserve">квалификации, </w:t>
            </w:r>
            <w:r w:rsidRPr="00146A9E">
              <w:rPr>
                <w:sz w:val="20"/>
              </w:rPr>
              <w:t>предусмотренным</w:t>
            </w:r>
            <w:r w:rsidRPr="00146A9E">
              <w:rPr>
                <w:spacing w:val="-2"/>
                <w:sz w:val="20"/>
              </w:rPr>
              <w:t xml:space="preserve"> </w:t>
            </w:r>
            <w:r w:rsidRPr="00146A9E">
              <w:rPr>
                <w:sz w:val="20"/>
              </w:rPr>
              <w:t>статьей</w:t>
            </w:r>
            <w:r w:rsidRPr="00146A9E">
              <w:rPr>
                <w:spacing w:val="-3"/>
                <w:sz w:val="20"/>
              </w:rPr>
              <w:t xml:space="preserve"> </w:t>
            </w:r>
            <w:r w:rsidRPr="00146A9E">
              <w:rPr>
                <w:sz w:val="20"/>
              </w:rPr>
              <w:t>11</w:t>
            </w:r>
            <w:r w:rsidRPr="00146A9E">
              <w:rPr>
                <w:spacing w:val="-1"/>
                <w:sz w:val="20"/>
              </w:rPr>
              <w:t xml:space="preserve"> </w:t>
            </w:r>
            <w:r w:rsidRPr="00146A9E">
              <w:rPr>
                <w:sz w:val="20"/>
              </w:rPr>
              <w:t>Федерального</w:t>
            </w:r>
            <w:r w:rsidRPr="00146A9E">
              <w:rPr>
                <w:spacing w:val="-1"/>
                <w:sz w:val="20"/>
              </w:rPr>
              <w:t xml:space="preserve"> </w:t>
            </w:r>
            <w:r w:rsidRPr="00146A9E">
              <w:rPr>
                <w:sz w:val="20"/>
              </w:rPr>
              <w:t>закона от 30 декабря 2008 г. N 307-ФЗ "Об аудиторской деятельности" (по состоянию на 1 января года, следующего</w:t>
            </w:r>
            <w:r w:rsidRPr="00146A9E">
              <w:rPr>
                <w:spacing w:val="63"/>
                <w:w w:val="150"/>
                <w:sz w:val="20"/>
              </w:rPr>
              <w:t xml:space="preserve"> </w:t>
            </w:r>
            <w:r w:rsidRPr="00146A9E">
              <w:rPr>
                <w:sz w:val="20"/>
              </w:rPr>
              <w:t>за</w:t>
            </w:r>
            <w:r w:rsidRPr="00146A9E">
              <w:rPr>
                <w:spacing w:val="64"/>
                <w:w w:val="150"/>
                <w:sz w:val="20"/>
              </w:rPr>
              <w:t xml:space="preserve"> </w:t>
            </w:r>
            <w:r w:rsidRPr="00146A9E">
              <w:rPr>
                <w:sz w:val="20"/>
              </w:rPr>
              <w:t>годом,</w:t>
            </w:r>
            <w:r w:rsidRPr="00146A9E">
              <w:rPr>
                <w:spacing w:val="66"/>
                <w:w w:val="150"/>
                <w:sz w:val="20"/>
              </w:rPr>
              <w:t xml:space="preserve"> </w:t>
            </w:r>
            <w:r w:rsidRPr="00146A9E">
              <w:rPr>
                <w:sz w:val="20"/>
              </w:rPr>
              <w:t>информация</w:t>
            </w:r>
            <w:r w:rsidRPr="00146A9E">
              <w:rPr>
                <w:spacing w:val="64"/>
                <w:w w:val="150"/>
                <w:sz w:val="20"/>
              </w:rPr>
              <w:t xml:space="preserve"> </w:t>
            </w:r>
            <w:r w:rsidRPr="00146A9E">
              <w:rPr>
                <w:sz w:val="20"/>
              </w:rPr>
              <w:t>за</w:t>
            </w:r>
            <w:r w:rsidRPr="00146A9E">
              <w:rPr>
                <w:spacing w:val="64"/>
                <w:w w:val="150"/>
                <w:sz w:val="20"/>
              </w:rPr>
              <w:t xml:space="preserve"> </w:t>
            </w:r>
            <w:r w:rsidRPr="00146A9E">
              <w:rPr>
                <w:spacing w:val="-2"/>
                <w:sz w:val="20"/>
              </w:rPr>
              <w:t>который</w:t>
            </w:r>
          </w:p>
          <w:p w:rsidR="00F80EBF" w:rsidRPr="00146A9E" w:rsidRDefault="00E30FBF">
            <w:pPr>
              <w:pStyle w:val="TableParagraph"/>
              <w:spacing w:line="201" w:lineRule="exact"/>
              <w:rPr>
                <w:sz w:val="20"/>
              </w:rPr>
            </w:pPr>
            <w:r w:rsidRPr="00146A9E">
              <w:rPr>
                <w:spacing w:val="-2"/>
                <w:sz w:val="20"/>
              </w:rPr>
              <w:t>раскрывается)</w:t>
            </w:r>
          </w:p>
        </w:tc>
        <w:tc>
          <w:tcPr>
            <w:tcW w:w="9251" w:type="dxa"/>
          </w:tcPr>
          <w:p w:rsidR="00F80EBF" w:rsidRPr="00146A9E" w:rsidRDefault="00E30FBF">
            <w:pPr>
              <w:pStyle w:val="TableParagraph"/>
              <w:spacing w:line="276" w:lineRule="auto"/>
              <w:ind w:right="94"/>
              <w:jc w:val="both"/>
            </w:pPr>
            <w:r w:rsidRPr="00146A9E">
              <w:t>Настоящим Исполнительный директор ООО «</w:t>
            </w:r>
            <w:r w:rsidR="00146A9E" w:rsidRPr="00146A9E">
              <w:t>Аудиторское Агентство</w:t>
            </w:r>
            <w:r w:rsidRPr="00146A9E">
              <w:t>» заявляет и подтверждает,</w:t>
            </w:r>
            <w:r w:rsidRPr="00146A9E">
              <w:rPr>
                <w:spacing w:val="-2"/>
              </w:rPr>
              <w:t xml:space="preserve"> </w:t>
            </w:r>
            <w:r w:rsidRPr="00146A9E">
              <w:t>что</w:t>
            </w:r>
            <w:r w:rsidRPr="00146A9E">
              <w:rPr>
                <w:spacing w:val="-3"/>
              </w:rPr>
              <w:t xml:space="preserve"> </w:t>
            </w:r>
            <w:r w:rsidRPr="00146A9E">
              <w:t>в</w:t>
            </w:r>
            <w:r w:rsidRPr="00146A9E">
              <w:rPr>
                <w:spacing w:val="-3"/>
              </w:rPr>
              <w:t xml:space="preserve"> </w:t>
            </w:r>
            <w:r w:rsidRPr="00146A9E">
              <w:t>202</w:t>
            </w:r>
            <w:r w:rsidR="006F76E0">
              <w:t>1</w:t>
            </w:r>
            <w:bookmarkStart w:id="0" w:name="_GoBack"/>
            <w:bookmarkEnd w:id="0"/>
            <w:r w:rsidRPr="00146A9E">
              <w:rPr>
                <w:spacing w:val="-5"/>
              </w:rPr>
              <w:t xml:space="preserve"> </w:t>
            </w:r>
            <w:r w:rsidRPr="00146A9E">
              <w:t>году</w:t>
            </w:r>
            <w:r w:rsidRPr="00146A9E">
              <w:rPr>
                <w:spacing w:val="-4"/>
              </w:rPr>
              <w:t xml:space="preserve"> </w:t>
            </w:r>
            <w:r w:rsidRPr="00146A9E">
              <w:t>меры</w:t>
            </w:r>
            <w:r w:rsidRPr="00146A9E">
              <w:rPr>
                <w:spacing w:val="-2"/>
              </w:rPr>
              <w:t xml:space="preserve"> </w:t>
            </w:r>
            <w:r w:rsidRPr="00146A9E">
              <w:t>во</w:t>
            </w:r>
            <w:r w:rsidRPr="00146A9E">
              <w:rPr>
                <w:spacing w:val="-2"/>
              </w:rPr>
              <w:t xml:space="preserve"> </w:t>
            </w:r>
            <w:r w:rsidRPr="00146A9E">
              <w:t>исполнение</w:t>
            </w:r>
            <w:r w:rsidRPr="00146A9E">
              <w:rPr>
                <w:spacing w:val="-2"/>
              </w:rPr>
              <w:t xml:space="preserve"> </w:t>
            </w:r>
            <w:r w:rsidRPr="00146A9E">
              <w:t>требований</w:t>
            </w:r>
            <w:r w:rsidRPr="00146A9E">
              <w:rPr>
                <w:spacing w:val="-2"/>
              </w:rPr>
              <w:t xml:space="preserve"> </w:t>
            </w:r>
            <w:r w:rsidRPr="00146A9E">
              <w:t>части</w:t>
            </w:r>
            <w:r w:rsidRPr="00146A9E">
              <w:rPr>
                <w:spacing w:val="-3"/>
              </w:rPr>
              <w:t xml:space="preserve"> </w:t>
            </w:r>
            <w:r w:rsidRPr="00146A9E">
              <w:t>9</w:t>
            </w:r>
            <w:r w:rsidRPr="00146A9E">
              <w:rPr>
                <w:spacing w:val="-2"/>
              </w:rPr>
              <w:t xml:space="preserve"> </w:t>
            </w:r>
            <w:r w:rsidRPr="00146A9E">
              <w:t>статьи</w:t>
            </w:r>
            <w:r w:rsidRPr="00146A9E">
              <w:rPr>
                <w:spacing w:val="-2"/>
              </w:rPr>
              <w:t xml:space="preserve"> </w:t>
            </w:r>
            <w:r w:rsidRPr="00146A9E">
              <w:t>11</w:t>
            </w:r>
            <w:r w:rsidRPr="00146A9E">
              <w:rPr>
                <w:spacing w:val="-2"/>
              </w:rPr>
              <w:t xml:space="preserve"> </w:t>
            </w:r>
            <w:r w:rsidRPr="00146A9E">
              <w:t>Федерального закона</w:t>
            </w:r>
            <w:r w:rsidRPr="00146A9E">
              <w:rPr>
                <w:spacing w:val="62"/>
                <w:w w:val="150"/>
              </w:rPr>
              <w:t xml:space="preserve"> </w:t>
            </w:r>
            <w:r w:rsidRPr="00146A9E">
              <w:t>«Об</w:t>
            </w:r>
            <w:r w:rsidRPr="00146A9E">
              <w:rPr>
                <w:spacing w:val="64"/>
                <w:w w:val="150"/>
              </w:rPr>
              <w:t xml:space="preserve"> </w:t>
            </w:r>
            <w:r w:rsidRPr="00146A9E">
              <w:t>аудиторской</w:t>
            </w:r>
            <w:r w:rsidRPr="00146A9E">
              <w:rPr>
                <w:spacing w:val="63"/>
                <w:w w:val="150"/>
              </w:rPr>
              <w:t xml:space="preserve"> </w:t>
            </w:r>
            <w:r w:rsidRPr="00146A9E">
              <w:t>деятельности»</w:t>
            </w:r>
            <w:r w:rsidRPr="00146A9E">
              <w:rPr>
                <w:spacing w:val="59"/>
                <w:w w:val="150"/>
              </w:rPr>
              <w:t xml:space="preserve"> </w:t>
            </w:r>
            <w:r w:rsidRPr="00146A9E">
              <w:t>все</w:t>
            </w:r>
            <w:r w:rsidRPr="00146A9E">
              <w:rPr>
                <w:spacing w:val="64"/>
                <w:w w:val="150"/>
              </w:rPr>
              <w:t xml:space="preserve"> </w:t>
            </w:r>
            <w:r w:rsidRPr="00146A9E">
              <w:t>аттестованные</w:t>
            </w:r>
            <w:r w:rsidRPr="00146A9E">
              <w:rPr>
                <w:spacing w:val="61"/>
                <w:w w:val="150"/>
              </w:rPr>
              <w:t xml:space="preserve"> </w:t>
            </w:r>
            <w:r w:rsidRPr="00146A9E">
              <w:t>аудиторы</w:t>
            </w:r>
            <w:r w:rsidRPr="00146A9E">
              <w:rPr>
                <w:spacing w:val="62"/>
                <w:w w:val="150"/>
              </w:rPr>
              <w:t xml:space="preserve"> </w:t>
            </w:r>
            <w:r w:rsidRPr="00146A9E">
              <w:t>–</w:t>
            </w:r>
            <w:r w:rsidRPr="00146A9E">
              <w:rPr>
                <w:spacing w:val="62"/>
                <w:w w:val="150"/>
              </w:rPr>
              <w:t xml:space="preserve"> </w:t>
            </w:r>
            <w:r w:rsidRPr="00146A9E">
              <w:t>работники</w:t>
            </w:r>
            <w:r w:rsidRPr="00146A9E">
              <w:rPr>
                <w:spacing w:val="63"/>
                <w:w w:val="150"/>
              </w:rPr>
              <w:t xml:space="preserve"> </w:t>
            </w:r>
            <w:r w:rsidRPr="00146A9E">
              <w:rPr>
                <w:spacing w:val="-5"/>
              </w:rPr>
              <w:t>ООО</w:t>
            </w:r>
          </w:p>
          <w:p w:rsidR="00F80EBF" w:rsidRPr="00146A9E" w:rsidRDefault="00E30FBF">
            <w:pPr>
              <w:pStyle w:val="TableParagraph"/>
              <w:spacing w:line="276" w:lineRule="auto"/>
              <w:ind w:right="96"/>
              <w:jc w:val="both"/>
            </w:pPr>
            <w:r w:rsidRPr="00146A9E">
              <w:t>«</w:t>
            </w:r>
            <w:r w:rsidR="00146A9E" w:rsidRPr="00146A9E">
              <w:t>Аудиторское Агентство</w:t>
            </w:r>
            <w:r w:rsidRPr="00146A9E">
              <w:t xml:space="preserve">» прошли </w:t>
            </w:r>
            <w:proofErr w:type="gramStart"/>
            <w:r w:rsidRPr="00146A9E">
              <w:t>обучение по программам</w:t>
            </w:r>
            <w:proofErr w:type="gramEnd"/>
            <w:r w:rsidRPr="00146A9E">
              <w:t xml:space="preserve"> повышения квалификации, утверждаемым саморегулируемой организацией аудиторов, членами которой они являются в объеме не менее 40 часов.</w:t>
            </w:r>
          </w:p>
        </w:tc>
      </w:tr>
    </w:tbl>
    <w:p w:rsidR="00E30FBF" w:rsidRDefault="00E30FBF"/>
    <w:sectPr w:rsidR="00E30FBF">
      <w:type w:val="continuous"/>
      <w:pgSz w:w="16840" w:h="11910" w:orient="landscape"/>
      <w:pgMar w:top="1060" w:right="9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80EBF"/>
    <w:rsid w:val="00146A9E"/>
    <w:rsid w:val="006F76E0"/>
    <w:rsid w:val="00E30FBF"/>
    <w:rsid w:val="00F8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Димитрос</dc:creator>
  <cp:lastModifiedBy>user</cp:lastModifiedBy>
  <cp:revision>3</cp:revision>
  <dcterms:created xsi:type="dcterms:W3CDTF">2023-06-09T10:14:00Z</dcterms:created>
  <dcterms:modified xsi:type="dcterms:W3CDTF">2023-06-11T07:12:00Z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2023-06-09T00:00:00Z</vt:filetime>
  </property>
  <property fmtid="{D5CDD505-2E9C-101B-9397-08002B2CF9AE}" pid="5" name="Producer">
    <vt:lpwstr>Microsoft® Office Word 2007</vt:lpwstr>
  </property>
</Properties>
</file>